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7D0F" w:rsidRDefault="002314E6" w:rsidP="002314E6">
      <w:pPr>
        <w:jc w:val="center"/>
        <w:rPr>
          <w:rFonts w:ascii="Times New Roman" w:hAnsi="Times New Roman" w:cs="Times New Roman"/>
          <w:sz w:val="24"/>
          <w:szCs w:val="24"/>
        </w:rPr>
      </w:pPr>
      <w:r w:rsidRPr="002314E6">
        <w:rPr>
          <w:rFonts w:ascii="Times New Roman" w:hAnsi="Times New Roman" w:cs="Times New Roman"/>
          <w:sz w:val="24"/>
          <w:szCs w:val="24"/>
        </w:rPr>
        <w:t>Семинары на базе ЦВР Ново-Савиновского района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314E6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</w:p>
    <w:tbl>
      <w:tblPr>
        <w:tblStyle w:val="a3"/>
        <w:tblW w:w="10559" w:type="dxa"/>
        <w:tblInd w:w="-998" w:type="dxa"/>
        <w:tblLook w:val="04A0" w:firstRow="1" w:lastRow="0" w:firstColumn="1" w:lastColumn="0" w:noHBand="0" w:noVBand="1"/>
      </w:tblPr>
      <w:tblGrid>
        <w:gridCol w:w="709"/>
        <w:gridCol w:w="2268"/>
        <w:gridCol w:w="5245"/>
        <w:gridCol w:w="2337"/>
      </w:tblGrid>
      <w:tr w:rsidR="002314E6" w:rsidRPr="002314E6" w:rsidTr="002314E6">
        <w:tc>
          <w:tcPr>
            <w:tcW w:w="709" w:type="dxa"/>
          </w:tcPr>
          <w:p w:rsidR="002314E6" w:rsidRPr="002314E6" w:rsidRDefault="002314E6" w:rsidP="002314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2314E6" w:rsidRPr="002314E6" w:rsidRDefault="002314E6" w:rsidP="002314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5245" w:type="dxa"/>
          </w:tcPr>
          <w:p w:rsidR="002314E6" w:rsidRPr="002314E6" w:rsidRDefault="002314E6" w:rsidP="002314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2337" w:type="dxa"/>
          </w:tcPr>
          <w:p w:rsidR="002314E6" w:rsidRPr="002314E6" w:rsidRDefault="002314E6" w:rsidP="002314E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14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2314E6" w:rsidTr="002314E6">
        <w:tc>
          <w:tcPr>
            <w:tcW w:w="709" w:type="dxa"/>
          </w:tcPr>
          <w:p w:rsidR="002314E6" w:rsidRPr="002314E6" w:rsidRDefault="002314E6" w:rsidP="002314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245" w:type="dxa"/>
          </w:tcPr>
          <w:p w:rsidR="002314E6" w:rsidRDefault="002314E6" w:rsidP="00231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практический семинар «Культура, образование и искусство: традиции и инновации»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плану РЦВР</w:t>
            </w:r>
          </w:p>
        </w:tc>
        <w:tc>
          <w:tcPr>
            <w:tcW w:w="2337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10.10.2022</w:t>
            </w:r>
          </w:p>
        </w:tc>
      </w:tr>
      <w:tr w:rsidR="002314E6" w:rsidTr="002314E6">
        <w:tc>
          <w:tcPr>
            <w:tcW w:w="709" w:type="dxa"/>
          </w:tcPr>
          <w:p w:rsidR="002314E6" w:rsidRPr="002314E6" w:rsidRDefault="002314E6" w:rsidP="002314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245" w:type="dxa"/>
          </w:tcPr>
          <w:p w:rsidR="002314E6" w:rsidRDefault="002314E6" w:rsidP="00231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 на тему</w:t>
            </w:r>
            <w:r w:rsidRPr="003C3C7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«Методическое сопровождение и программно-методическое обеспечение деятельности педагога по разработке и реализации дополнительных общеобразовательных программ» 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</w:t>
            </w:r>
          </w:p>
        </w:tc>
        <w:tc>
          <w:tcPr>
            <w:tcW w:w="2337" w:type="dxa"/>
          </w:tcPr>
          <w:p w:rsidR="002314E6" w:rsidRPr="003224C9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11.10.2022</w:t>
            </w:r>
          </w:p>
        </w:tc>
      </w:tr>
      <w:tr w:rsidR="002314E6" w:rsidTr="002314E6">
        <w:tc>
          <w:tcPr>
            <w:tcW w:w="709" w:type="dxa"/>
          </w:tcPr>
          <w:p w:rsidR="002314E6" w:rsidRPr="002314E6" w:rsidRDefault="002314E6" w:rsidP="002314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245" w:type="dxa"/>
          </w:tcPr>
          <w:p w:rsidR="002314E6" w:rsidRDefault="002314E6" w:rsidP="00231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на тему: «Инновационное содержание деятельности педагога дополнительного образования как условие повышения качества дополнительного образования» для педагогов дополнительного образования в рамках </w:t>
            </w:r>
            <w:proofErr w:type="spellStart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186A55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Поволжского межрегионального центра повышения квалификации и профессиональной подготовки работников образования</w:t>
            </w:r>
          </w:p>
        </w:tc>
        <w:tc>
          <w:tcPr>
            <w:tcW w:w="2337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09.12.2022</w:t>
            </w:r>
          </w:p>
        </w:tc>
      </w:tr>
      <w:tr w:rsidR="002314E6" w:rsidTr="002314E6">
        <w:tc>
          <w:tcPr>
            <w:tcW w:w="709" w:type="dxa"/>
          </w:tcPr>
          <w:p w:rsidR="002314E6" w:rsidRPr="002314E6" w:rsidRDefault="002314E6" w:rsidP="002314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245" w:type="dxa"/>
          </w:tcPr>
          <w:p w:rsidR="002314E6" w:rsidRDefault="002314E6" w:rsidP="00231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семинар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«Цифровые технологии в практической деятельности УДО»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 «Применение дистанционных образовательных технологий и электронного обучения в процессе реализации дополнительных общеобразовательных программ» при ГБУ ДО «РЦВР»</w:t>
            </w:r>
          </w:p>
        </w:tc>
        <w:tc>
          <w:tcPr>
            <w:tcW w:w="2337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04.04.23</w:t>
            </w:r>
          </w:p>
        </w:tc>
      </w:tr>
      <w:tr w:rsidR="002314E6" w:rsidTr="002314E6">
        <w:tc>
          <w:tcPr>
            <w:tcW w:w="709" w:type="dxa"/>
          </w:tcPr>
          <w:p w:rsidR="002314E6" w:rsidRPr="002314E6" w:rsidRDefault="002314E6" w:rsidP="002314E6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5245" w:type="dxa"/>
          </w:tcPr>
          <w:p w:rsidR="002314E6" w:rsidRDefault="002314E6" w:rsidP="002314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семинар для педагогов дополнительного образования в рамках </w:t>
            </w:r>
            <w:proofErr w:type="spellStart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>стажировочной</w:t>
            </w:r>
            <w:proofErr w:type="spellEnd"/>
            <w:r w:rsidRPr="003224C9">
              <w:rPr>
                <w:rFonts w:ascii="Times New Roman" w:hAnsi="Times New Roman" w:cs="Times New Roman"/>
                <w:sz w:val="24"/>
                <w:szCs w:val="24"/>
              </w:rPr>
              <w:t xml:space="preserve"> площадки дополнительной профессиональной программы повышения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«Актуальные вопросы организации проектной деятельности обучающихся в системе дополнительного образования»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6A55">
              <w:rPr>
                <w:rFonts w:ascii="Times New Roman" w:hAnsi="Times New Roman" w:cs="Times New Roman"/>
                <w:sz w:val="24"/>
                <w:szCs w:val="24"/>
              </w:rPr>
              <w:t>Поволжского межрегионального центра повышения квалификации и профессиональной подготовки работников образования</w:t>
            </w:r>
          </w:p>
        </w:tc>
        <w:tc>
          <w:tcPr>
            <w:tcW w:w="2337" w:type="dxa"/>
          </w:tcPr>
          <w:p w:rsidR="002314E6" w:rsidRDefault="002314E6" w:rsidP="002314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8.06.2023</w:t>
            </w:r>
          </w:p>
        </w:tc>
      </w:tr>
    </w:tbl>
    <w:p w:rsidR="002314E6" w:rsidRPr="002314E6" w:rsidRDefault="002314E6" w:rsidP="002314E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314E6" w:rsidRPr="002314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A5645"/>
    <w:multiLevelType w:val="hybridMultilevel"/>
    <w:tmpl w:val="C0AE59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508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4E6"/>
    <w:rsid w:val="002314E6"/>
    <w:rsid w:val="005D655E"/>
    <w:rsid w:val="00A67D0F"/>
    <w:rsid w:val="00C7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5CC75B"/>
  <w15:chartTrackingRefBased/>
  <w15:docId w15:val="{0546665D-B113-4D58-9DF5-6C6B194B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1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В. Семенова</dc:creator>
  <cp:keywords/>
  <dc:description/>
  <cp:lastModifiedBy>Юлия В. Семенова</cp:lastModifiedBy>
  <cp:revision>1</cp:revision>
  <dcterms:created xsi:type="dcterms:W3CDTF">2023-06-14T13:11:00Z</dcterms:created>
  <dcterms:modified xsi:type="dcterms:W3CDTF">2023-06-14T13:19:00Z</dcterms:modified>
</cp:coreProperties>
</file>